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AF10" w14:textId="77777777" w:rsidR="00BE465E" w:rsidRPr="00CE46C8" w:rsidRDefault="00BE465E" w:rsidP="00BE465E">
      <w:pPr>
        <w:spacing w:line="860" w:lineRule="exact"/>
        <w:ind w:left="180"/>
        <w:jc w:val="right"/>
        <w:rPr>
          <w:rFonts w:asciiTheme="majorHAnsi" w:hAnsiTheme="majorHAnsi" w:cs="Arial"/>
          <w:b/>
          <w:bCs/>
          <w:noProof/>
          <w:sz w:val="44"/>
          <w:szCs w:val="44"/>
        </w:rPr>
      </w:pPr>
      <w:r w:rsidRPr="00CE46C8">
        <w:rPr>
          <w:rFonts w:asciiTheme="majorHAnsi" w:hAnsiTheme="majorHAnsi" w:cs="Arial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C40C6BC" wp14:editId="67FB89B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325882" cy="457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6C8">
        <w:rPr>
          <w:rFonts w:asciiTheme="majorHAnsi" w:hAnsiTheme="majorHAnsi" w:cs="Arial"/>
          <w:b/>
          <w:bCs/>
          <w:noProof/>
          <w:sz w:val="44"/>
          <w:szCs w:val="44"/>
        </w:rPr>
        <w:t>SPECIAL EVENTS RECONCILIATION REPORT</w:t>
      </w:r>
    </w:p>
    <w:p w14:paraId="208BF904" w14:textId="77777777" w:rsidR="00BE465E" w:rsidRDefault="00BE465E" w:rsidP="00BE465E">
      <w:pPr>
        <w:spacing w:before="6" w:line="120" w:lineRule="exact"/>
        <w:ind w:left="180"/>
        <w:rPr>
          <w:sz w:val="12"/>
          <w:szCs w:val="12"/>
        </w:rPr>
      </w:pPr>
    </w:p>
    <w:p w14:paraId="34DCE033" w14:textId="77777777" w:rsidR="00BE465E" w:rsidRDefault="00BE465E" w:rsidP="00BE465E">
      <w:pPr>
        <w:spacing w:line="200" w:lineRule="exact"/>
        <w:ind w:left="180"/>
      </w:pPr>
    </w:p>
    <w:p w14:paraId="1891E4E3" w14:textId="5AB223F6" w:rsidR="00BE465E" w:rsidRDefault="00BE465E" w:rsidP="00BE465E">
      <w:pPr>
        <w:pStyle w:val="NoSpacing"/>
        <w:rPr>
          <w:rFonts w:cstheme="minorHAnsi"/>
          <w:color w:val="FFFFFF" w:themeColor="background1"/>
          <w:u w:val="single"/>
        </w:rPr>
      </w:pPr>
      <w:r w:rsidRPr="00A95ACC">
        <w:rPr>
          <w:rFonts w:cstheme="minorHAnsi"/>
          <w:b/>
          <w:bCs/>
        </w:rPr>
        <w:t>Company Name</w:t>
      </w:r>
      <w:r>
        <w:rPr>
          <w:rFonts w:cstheme="minorHAnsi"/>
          <w:b/>
          <w:bCs/>
        </w:rPr>
        <w:t xml:space="preserve">: </w:t>
      </w:r>
      <w:sdt>
        <w:sdtPr>
          <w:rPr>
            <w:rStyle w:val="FormText"/>
          </w:rPr>
          <w:id w:val="-816643771"/>
          <w:placeholder>
            <w:docPart w:val="4389A75C20A7409CA84A5037EDA2BF0F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color w:val="auto"/>
            <w:sz w:val="24"/>
            <w:u w:val="none"/>
          </w:rPr>
        </w:sdtEndPr>
        <w:sdtContent>
          <w:permStart w:id="1062409245" w:edGrp="everyone"/>
          <w:r w:rsidRPr="00A71F8F">
            <w:rPr>
              <w:rStyle w:val="PlaceholderText"/>
            </w:rPr>
            <w:t>Click or tap here to enter text.</w:t>
          </w:r>
          <w:permEnd w:id="1062409245"/>
        </w:sdtContent>
      </w:sdt>
      <w:r w:rsidRPr="00DD5686">
        <w:rPr>
          <w:rFonts w:cstheme="minorHAnsi"/>
          <w:color w:val="FFFFFF" w:themeColor="background1"/>
        </w:rPr>
        <w:t>_</w:t>
      </w:r>
      <w:r>
        <w:rPr>
          <w:rFonts w:cstheme="minorHAnsi"/>
          <w:color w:val="FFFFFF" w:themeColor="background1"/>
        </w:rPr>
        <w:t xml:space="preserve">                             </w:t>
      </w:r>
      <w:r w:rsidRPr="00A95ACC">
        <w:rPr>
          <w:rFonts w:cstheme="minorHAnsi"/>
          <w:b/>
          <w:bCs/>
        </w:rPr>
        <w:t>Account #</w:t>
      </w:r>
      <w:r>
        <w:rPr>
          <w:rFonts w:cstheme="minorHAnsi"/>
          <w:b/>
          <w:bCs/>
        </w:rPr>
        <w:t xml:space="preserve">: </w:t>
      </w:r>
      <w:sdt>
        <w:sdtPr>
          <w:rPr>
            <w:rStyle w:val="FormText"/>
          </w:rPr>
          <w:id w:val="-26419295"/>
          <w:placeholder>
            <w:docPart w:val="B02C09B6CAC14A56A2CE18956CABAB4A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color w:val="auto"/>
            <w:sz w:val="24"/>
            <w:u w:val="none"/>
          </w:rPr>
        </w:sdtEndPr>
        <w:sdtContent>
          <w:permStart w:id="1488877554" w:edGrp="everyone"/>
          <w:r w:rsidRPr="00A71F8F">
            <w:rPr>
              <w:rStyle w:val="PlaceholderText"/>
            </w:rPr>
            <w:t>Click or tap here to enter text.</w:t>
          </w:r>
          <w:permEnd w:id="1488877554"/>
        </w:sdtContent>
      </w:sdt>
    </w:p>
    <w:p w14:paraId="3006A292" w14:textId="77777777" w:rsidR="00BE465E" w:rsidRPr="005678B4" w:rsidRDefault="00BE465E" w:rsidP="00BE465E">
      <w:pPr>
        <w:pStyle w:val="NoSpacing"/>
        <w:spacing w:before="120" w:line="240" w:lineRule="exact"/>
        <w:rPr>
          <w:rFonts w:cstheme="minorHAnsi"/>
          <w:b/>
          <w:sz w:val="20"/>
        </w:rPr>
      </w:pPr>
      <w:r w:rsidRPr="005678B4">
        <w:rPr>
          <w:rFonts w:cstheme="minorHAnsi"/>
          <w:b/>
          <w:sz w:val="20"/>
        </w:rPr>
        <w:t>NOTES:</w:t>
      </w:r>
    </w:p>
    <w:p w14:paraId="0997872B" w14:textId="77777777" w:rsidR="00BE465E" w:rsidRDefault="00BE465E" w:rsidP="00BE465E">
      <w:pPr>
        <w:pStyle w:val="ListParagraph"/>
        <w:numPr>
          <w:ilvl w:val="0"/>
          <w:numId w:val="25"/>
        </w:numPr>
        <w:spacing w:line="240" w:lineRule="exact"/>
        <w:ind w:left="180" w:hanging="180"/>
        <w:contextualSpacing w:val="0"/>
        <w:rPr>
          <w:rFonts w:asciiTheme="minorHAnsi" w:hAnsiTheme="minorHAnsi" w:cstheme="minorHAnsi"/>
        </w:rPr>
      </w:pPr>
      <w:r w:rsidRPr="006B4F81">
        <w:rPr>
          <w:rFonts w:asciiTheme="minorHAnsi" w:hAnsiTheme="minorHAnsi" w:cstheme="minorHAnsi"/>
        </w:rPr>
        <w:t xml:space="preserve">ONLY </w:t>
      </w:r>
      <w:r>
        <w:rPr>
          <w:rFonts w:asciiTheme="minorHAnsi" w:hAnsiTheme="minorHAnsi" w:cstheme="minorHAnsi"/>
        </w:rPr>
        <w:t>r</w:t>
      </w:r>
      <w:r w:rsidRPr="006B4F81">
        <w:rPr>
          <w:rFonts w:asciiTheme="minorHAnsi" w:hAnsiTheme="minorHAnsi" w:cstheme="minorHAnsi"/>
        </w:rPr>
        <w:t xml:space="preserve">eport Special Event receipts on this form. </w:t>
      </w:r>
    </w:p>
    <w:p w14:paraId="15294514" w14:textId="740E1C50" w:rsidR="00BE465E" w:rsidRDefault="00DE2331" w:rsidP="00BE465E">
      <w:pPr>
        <w:pStyle w:val="ListParagraph"/>
        <w:numPr>
          <w:ilvl w:val="0"/>
          <w:numId w:val="25"/>
        </w:numPr>
        <w:spacing w:line="240" w:lineRule="exact"/>
        <w:ind w:left="180" w:hanging="18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Double click in the Special Events Summary box below to enter totals. </w:t>
      </w:r>
      <w:r w:rsidR="00BE465E" w:rsidRPr="006B4F81">
        <w:rPr>
          <w:rFonts w:asciiTheme="minorHAnsi" w:hAnsiTheme="minorHAnsi" w:cstheme="minorHAnsi"/>
        </w:rPr>
        <w:t>This form is set-up to add totals for you</w:t>
      </w:r>
      <w:r w:rsidR="008604DB">
        <w:rPr>
          <w:rFonts w:asciiTheme="minorHAnsi" w:hAnsiTheme="minorHAnsi" w:cstheme="minorHAnsi"/>
        </w:rPr>
        <w:t>.</w:t>
      </w:r>
      <w:r w:rsidR="00BE465E" w:rsidRPr="00D21772">
        <w:rPr>
          <w:rFonts w:asciiTheme="minorHAnsi" w:hAnsiTheme="minorHAnsi" w:cstheme="minorHAnsi"/>
        </w:rPr>
        <w:t xml:space="preserve"> </w:t>
      </w:r>
    </w:p>
    <w:p w14:paraId="6B4BDC8A" w14:textId="4D576892" w:rsidR="00BE465E" w:rsidRPr="002C5A67" w:rsidRDefault="00BE465E" w:rsidP="00BE465E">
      <w:pPr>
        <w:pStyle w:val="ListParagraph"/>
        <w:numPr>
          <w:ilvl w:val="0"/>
          <w:numId w:val="25"/>
        </w:numPr>
        <w:spacing w:line="240" w:lineRule="exact"/>
        <w:ind w:left="180" w:hanging="180"/>
        <w:contextualSpacing w:val="0"/>
        <w:rPr>
          <w:rFonts w:asciiTheme="minorHAnsi" w:hAnsiTheme="minorHAnsi" w:cstheme="minorHAnsi"/>
        </w:rPr>
      </w:pPr>
      <w:r w:rsidRPr="006B4F81">
        <w:rPr>
          <w:rFonts w:asciiTheme="minorHAnsi" w:hAnsiTheme="minorHAnsi" w:cstheme="minorHAnsi"/>
        </w:rPr>
        <w:t>If you have multiple events</w:t>
      </w:r>
      <w:r>
        <w:rPr>
          <w:rFonts w:asciiTheme="minorHAnsi" w:hAnsiTheme="minorHAnsi" w:cstheme="minorHAnsi"/>
        </w:rPr>
        <w:t xml:space="preserve"> throughout the year</w:t>
      </w:r>
      <w:r w:rsidRPr="006B4F8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s</w:t>
      </w:r>
      <w:r w:rsidRPr="006B4F81">
        <w:rPr>
          <w:rFonts w:asciiTheme="minorHAnsi" w:hAnsiTheme="minorHAnsi" w:cstheme="minorHAnsi"/>
        </w:rPr>
        <w:t>ubmit new report with each Special Event submission</w:t>
      </w:r>
      <w:r>
        <w:rPr>
          <w:rFonts w:asciiTheme="minorHAnsi" w:hAnsiTheme="minorHAnsi" w:cstheme="minorHAnsi"/>
        </w:rPr>
        <w:t xml:space="preserve">. </w:t>
      </w:r>
      <w:r w:rsidRPr="002C5A67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not</w:t>
      </w:r>
      <w:r w:rsidRPr="002C5A67">
        <w:rPr>
          <w:rFonts w:asciiTheme="minorHAnsi" w:hAnsiTheme="minorHAnsi" w:cstheme="minorHAnsi"/>
        </w:rPr>
        <w:t xml:space="preserve"> include totals from previous envelopes.</w:t>
      </w:r>
      <w:r w:rsidR="00DE2331">
        <w:rPr>
          <w:rFonts w:asciiTheme="minorHAnsi" w:hAnsiTheme="minorHAnsi" w:cstheme="minorHAnsi"/>
        </w:rPr>
        <w:t xml:space="preserve"> Download addition forms here </w:t>
      </w:r>
      <w:hyperlink r:id="rId6" w:history="1">
        <w:r w:rsidR="00DE2331">
          <w:rPr>
            <w:rStyle w:val="Hyperlink"/>
            <w:rFonts w:asciiTheme="minorHAnsi" w:hAnsiTheme="minorHAnsi" w:cstheme="minorHAnsi"/>
          </w:rPr>
          <w:t>unitedwaygso.org/toolkits-resources/</w:t>
        </w:r>
      </w:hyperlink>
    </w:p>
    <w:p w14:paraId="585896E3" w14:textId="77777777" w:rsidR="00BE465E" w:rsidRPr="006B4F81" w:rsidRDefault="00BE465E" w:rsidP="00BE465E">
      <w:pPr>
        <w:pStyle w:val="ListParagraph"/>
        <w:numPr>
          <w:ilvl w:val="0"/>
          <w:numId w:val="25"/>
        </w:numPr>
        <w:spacing w:line="240" w:lineRule="exact"/>
        <w:ind w:left="180" w:hanging="180"/>
        <w:contextualSpacing w:val="0"/>
        <w:rPr>
          <w:rFonts w:asciiTheme="minorHAnsi" w:hAnsiTheme="minorHAnsi" w:cstheme="minorHAnsi"/>
        </w:rPr>
      </w:pPr>
      <w:r w:rsidRPr="006B4F81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not</w:t>
      </w:r>
      <w:r w:rsidRPr="006B4F81">
        <w:rPr>
          <w:rFonts w:asciiTheme="minorHAnsi" w:hAnsiTheme="minorHAnsi" w:cstheme="minorHAnsi"/>
        </w:rPr>
        <w:t xml:space="preserve"> include any pledge payments or pledges on this form.</w:t>
      </w:r>
    </w:p>
    <w:p w14:paraId="59A16CF0" w14:textId="77777777" w:rsidR="00BE465E" w:rsidRPr="006B4F81" w:rsidRDefault="00BE465E" w:rsidP="00BE465E">
      <w:pPr>
        <w:pStyle w:val="ListParagraph"/>
        <w:numPr>
          <w:ilvl w:val="0"/>
          <w:numId w:val="0"/>
        </w:numPr>
        <w:spacing w:line="240" w:lineRule="exact"/>
        <w:ind w:left="180"/>
        <w:contextualSpacing w:val="0"/>
        <w:rPr>
          <w:rFonts w:asciiTheme="minorHAnsi" w:hAnsiTheme="minorHAnsi" w:cstheme="minorHAnsi"/>
        </w:rPr>
      </w:pPr>
    </w:p>
    <w:p w14:paraId="20DD114D" w14:textId="77777777" w:rsidR="00BE465E" w:rsidRDefault="00BE465E" w:rsidP="00BE465E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left="180" w:right="5760"/>
        <w:rPr>
          <w:rFonts w:asciiTheme="minorHAnsi" w:hAnsiTheme="minorHAnsi" w:cstheme="minorHAnsi"/>
          <w:b/>
          <w:sz w:val="24"/>
          <w:szCs w:val="24"/>
        </w:rPr>
      </w:pPr>
      <w:r w:rsidRPr="00D655F0">
        <w:rPr>
          <w:rFonts w:asciiTheme="minorHAnsi" w:hAnsiTheme="minorHAnsi" w:cstheme="minorHAnsi"/>
          <w:b/>
          <w:sz w:val="24"/>
          <w:szCs w:val="24"/>
        </w:rPr>
        <w:t>SPECIAL EVENTS SUMMARY</w:t>
      </w:r>
    </w:p>
    <w:p w14:paraId="5BED6FD8" w14:textId="77777777" w:rsidR="00BE465E" w:rsidRPr="00D655F0" w:rsidRDefault="00BE465E" w:rsidP="00BE465E">
      <w:pPr>
        <w:ind w:right="5760"/>
        <w:rPr>
          <w:rFonts w:asciiTheme="minorHAnsi" w:hAnsiTheme="minorHAnsi" w:cstheme="minorHAnsi"/>
          <w:sz w:val="28"/>
          <w:szCs w:val="28"/>
        </w:rPr>
        <w:sectPr w:rsidR="00BE465E" w:rsidRPr="00D655F0" w:rsidSect="00BE465E"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sdt>
      <w:sdtPr>
        <w:rPr>
          <w:rFonts w:asciiTheme="minorHAnsi" w:hAnsiTheme="minorHAnsi" w:cstheme="minorHAnsi"/>
          <w:b/>
          <w:bCs/>
          <w:sz w:val="24"/>
          <w:szCs w:val="24"/>
        </w:rPr>
        <w:id w:val="-921487406"/>
        <w:placeholder>
          <w:docPart w:val="DefaultPlaceholder_-1854013440"/>
        </w:placeholder>
      </w:sdtPr>
      <w:sdtEndPr/>
      <w:sdtConten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930611749"/>
            <w:placeholder>
              <w:docPart w:val="8CAE8784F0B1417A9425DABED5EB503D"/>
            </w:placeholder>
          </w:sdtPr>
          <w:sdtEndPr/>
          <w:sdtContent>
            <w:bookmarkStart w:id="0" w:name="_MON_1834144508" w:displacedByCustomXml="prev"/>
            <w:bookmarkEnd w:id="0" w:displacedByCustomXml="prev"/>
            <w:permStart w:id="526334182" w:edGrp="everyone" w:displacedByCustomXml="prev"/>
            <w:p w14:paraId="3EE88623" w14:textId="12688ED1" w:rsidR="00BE465E" w:rsidRDefault="00BE465E" w:rsidP="00BE465E">
              <w:pPr>
                <w:pBdr>
                  <w:left w:val="single" w:sz="4" w:space="4" w:color="auto"/>
                  <w:bottom w:val="single" w:sz="4" w:space="1" w:color="auto"/>
                  <w:right w:val="single" w:sz="4" w:space="4" w:color="auto"/>
                </w:pBdr>
                <w:ind w:left="180" w:right="5760"/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</w:pPr>
              <w: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object w:dxaOrig="3674" w:dyaOrig="1736" w14:anchorId="41EEB84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83.75pt;height:87pt" o:ole="">
                    <v:imagedata r:id="rId7" o:title=""/>
                  </v:shape>
                  <o:OLEObject Type="Embed" ProgID="Excel.Sheet.12" ShapeID="_x0000_i1025" DrawAspect="Content" ObjectID="_1849431761" r:id="rId8"/>
                </w:object>
              </w:r>
            </w:p>
            <w:permEnd w:id="526334182" w:displacedByCustomXml="next"/>
          </w:sdtContent>
        </w:sdt>
      </w:sdtContent>
    </w:sdt>
    <w:p w14:paraId="796ED04B" w14:textId="77777777" w:rsidR="00BE465E" w:rsidRDefault="00BE465E" w:rsidP="00BE465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B39B672" w14:textId="2EA0A326" w:rsidR="00BE465E" w:rsidRPr="00E174D2" w:rsidRDefault="00BE465E" w:rsidP="00BE465E">
      <w:pPr>
        <w:rPr>
          <w:rFonts w:ascii="Arial" w:hAnsi="Arial" w:cs="Arial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Signature: </w:t>
      </w:r>
      <w:sdt>
        <w:sdtPr>
          <w:rPr>
            <w:rStyle w:val="FormSignature"/>
          </w:rPr>
          <w:id w:val="-1995629022"/>
          <w:placeholder>
            <w:docPart w:val="0475148321664FC6A78FA0FC3C8715B0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bCs/>
            <w:color w:val="auto"/>
            <w:sz w:val="24"/>
            <w:szCs w:val="24"/>
            <w:u w:val="none"/>
          </w:rPr>
        </w:sdtEndPr>
        <w:sdtContent>
          <w:permStart w:id="551045198" w:edGrp="everyone"/>
          <w:r w:rsidRPr="00BE465E">
            <w:rPr>
              <w:rStyle w:val="PlaceholderText"/>
              <w:rFonts w:asciiTheme="minorHAnsi" w:hAnsiTheme="minorHAnsi" w:cstheme="minorHAnsi"/>
            </w:rPr>
            <w:t>Click or tap here to enter text.</w:t>
          </w:r>
          <w:permEnd w:id="551045198"/>
        </w:sdtContent>
      </w:sdt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              </w:t>
      </w:r>
      <w:r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>
        <w:rPr>
          <w:rFonts w:asciiTheme="minorHAnsi" w:hAnsiTheme="minorHAnsi" w:cstheme="minorHAnsi"/>
          <w:color w:val="FFFFFF" w:themeColor="background1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Date: </w:t>
      </w:r>
      <w:sdt>
        <w:sdtPr>
          <w:rPr>
            <w:rStyle w:val="FormText"/>
          </w:rPr>
          <w:id w:val="464778248"/>
          <w:placeholder>
            <w:docPart w:val="F972235B945B401C93F27E11AF6000C0"/>
          </w:placeholder>
          <w:showingPlcHdr/>
          <w:date w:fullDate="2026-08-04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theme="minorHAnsi"/>
            <w:b/>
            <w:bCs/>
            <w:color w:val="auto"/>
            <w:sz w:val="24"/>
            <w:szCs w:val="24"/>
            <w:u w:val="none"/>
          </w:rPr>
        </w:sdtEndPr>
        <w:sdtContent>
          <w:permStart w:id="487273198" w:edGrp="everyone"/>
          <w:r w:rsidRPr="00BE465E">
            <w:rPr>
              <w:rStyle w:val="PlaceholderText"/>
              <w:rFonts w:asciiTheme="minorHAnsi" w:hAnsiTheme="minorHAnsi" w:cstheme="minorHAnsi"/>
            </w:rPr>
            <w:t>Click or tap to enter a date.</w:t>
          </w:r>
          <w:permEnd w:id="487273198"/>
        </w:sdtContent>
      </w:sdt>
    </w:p>
    <w:sectPr w:rsidR="00BE465E" w:rsidRPr="00E174D2" w:rsidSect="00BE465E"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eCarlo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CE7"/>
    <w:multiLevelType w:val="hybridMultilevel"/>
    <w:tmpl w:val="FDC63294"/>
    <w:lvl w:ilvl="0" w:tplc="B44C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259D"/>
    <w:multiLevelType w:val="hybridMultilevel"/>
    <w:tmpl w:val="BD18B372"/>
    <w:lvl w:ilvl="0" w:tplc="AAAACE4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A1C1716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449E"/>
    <w:multiLevelType w:val="multilevel"/>
    <w:tmpl w:val="3704DC5E"/>
    <w:lvl w:ilvl="0">
      <w:start w:val="1"/>
      <w:numFmt w:val="bullet"/>
      <w:pStyle w:val="ListParagraph"/>
      <w:lvlText w:val=""/>
      <w:lvlJc w:val="left"/>
      <w:pPr>
        <w:ind w:left="360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2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56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88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52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384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16" w:hanging="216"/>
      </w:pPr>
      <w:rPr>
        <w:rFonts w:ascii="Wingdings" w:hAnsi="Wingdings" w:hint="default"/>
      </w:rPr>
    </w:lvl>
  </w:abstractNum>
  <w:abstractNum w:abstractNumId="3" w15:restartNumberingAfterBreak="0">
    <w:nsid w:val="370C760B"/>
    <w:multiLevelType w:val="hybridMultilevel"/>
    <w:tmpl w:val="8948F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A01322"/>
    <w:multiLevelType w:val="multilevel"/>
    <w:tmpl w:val="9A621932"/>
    <w:lvl w:ilvl="0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2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56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88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52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384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16" w:hanging="216"/>
      </w:pPr>
      <w:rPr>
        <w:rFonts w:ascii="Wingdings" w:hAnsi="Wingdings" w:hint="default"/>
      </w:rPr>
    </w:lvl>
  </w:abstractNum>
  <w:num w:numId="1" w16cid:durableId="726803858">
    <w:abstractNumId w:val="4"/>
  </w:num>
  <w:num w:numId="2" w16cid:durableId="1407872187">
    <w:abstractNumId w:val="4"/>
  </w:num>
  <w:num w:numId="3" w16cid:durableId="1958828127">
    <w:abstractNumId w:val="4"/>
  </w:num>
  <w:num w:numId="4" w16cid:durableId="1872767304">
    <w:abstractNumId w:val="4"/>
  </w:num>
  <w:num w:numId="5" w16cid:durableId="1709641357">
    <w:abstractNumId w:val="4"/>
  </w:num>
  <w:num w:numId="6" w16cid:durableId="1416320714">
    <w:abstractNumId w:val="4"/>
  </w:num>
  <w:num w:numId="7" w16cid:durableId="703602668">
    <w:abstractNumId w:val="4"/>
  </w:num>
  <w:num w:numId="8" w16cid:durableId="1821535089">
    <w:abstractNumId w:val="4"/>
  </w:num>
  <w:num w:numId="9" w16cid:durableId="1124731533">
    <w:abstractNumId w:val="4"/>
  </w:num>
  <w:num w:numId="10" w16cid:durableId="1020472183">
    <w:abstractNumId w:val="0"/>
  </w:num>
  <w:num w:numId="11" w16cid:durableId="730537390">
    <w:abstractNumId w:val="4"/>
  </w:num>
  <w:num w:numId="12" w16cid:durableId="61607672">
    <w:abstractNumId w:val="4"/>
  </w:num>
  <w:num w:numId="13" w16cid:durableId="743992827">
    <w:abstractNumId w:val="4"/>
  </w:num>
  <w:num w:numId="14" w16cid:durableId="1583568749">
    <w:abstractNumId w:val="4"/>
  </w:num>
  <w:num w:numId="15" w16cid:durableId="1033966234">
    <w:abstractNumId w:val="4"/>
  </w:num>
  <w:num w:numId="16" w16cid:durableId="1894998252">
    <w:abstractNumId w:val="4"/>
  </w:num>
  <w:num w:numId="17" w16cid:durableId="1558474525">
    <w:abstractNumId w:val="4"/>
  </w:num>
  <w:num w:numId="18" w16cid:durableId="670647062">
    <w:abstractNumId w:val="4"/>
  </w:num>
  <w:num w:numId="19" w16cid:durableId="531188781">
    <w:abstractNumId w:val="4"/>
  </w:num>
  <w:num w:numId="20" w16cid:durableId="1039359784">
    <w:abstractNumId w:val="4"/>
  </w:num>
  <w:num w:numId="21" w16cid:durableId="353193809">
    <w:abstractNumId w:val="4"/>
  </w:num>
  <w:num w:numId="22" w16cid:durableId="2134447159">
    <w:abstractNumId w:val="4"/>
  </w:num>
  <w:num w:numId="23" w16cid:durableId="403725871">
    <w:abstractNumId w:val="1"/>
  </w:num>
  <w:num w:numId="24" w16cid:durableId="2062249672">
    <w:abstractNumId w:val="2"/>
  </w:num>
  <w:num w:numId="25" w16cid:durableId="1822773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4aEjoFa9W9mm3hVSaifnk6mnvMQwSpT19Mdfc/GCf/FwfdrUe4ayl9UTXjrsJHcRy1RVJ9fgrJe3FAPd8gAulA==" w:salt="Nwup5/lLzaNX3FHnJkD2Qw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5E"/>
    <w:rsid w:val="00053B65"/>
    <w:rsid w:val="0014677D"/>
    <w:rsid w:val="001C3022"/>
    <w:rsid w:val="001F1670"/>
    <w:rsid w:val="002213BE"/>
    <w:rsid w:val="00230FE9"/>
    <w:rsid w:val="00237119"/>
    <w:rsid w:val="002B0936"/>
    <w:rsid w:val="003629C5"/>
    <w:rsid w:val="00391425"/>
    <w:rsid w:val="003A5C67"/>
    <w:rsid w:val="004E329C"/>
    <w:rsid w:val="005110AF"/>
    <w:rsid w:val="005C30AB"/>
    <w:rsid w:val="005F7C0B"/>
    <w:rsid w:val="00655317"/>
    <w:rsid w:val="006E495C"/>
    <w:rsid w:val="006F380D"/>
    <w:rsid w:val="0075455E"/>
    <w:rsid w:val="00855BC2"/>
    <w:rsid w:val="008604DB"/>
    <w:rsid w:val="008F0AF2"/>
    <w:rsid w:val="008F58A5"/>
    <w:rsid w:val="00AE02AC"/>
    <w:rsid w:val="00BE465E"/>
    <w:rsid w:val="00BF7159"/>
    <w:rsid w:val="00C84DF1"/>
    <w:rsid w:val="00D12791"/>
    <w:rsid w:val="00D4054A"/>
    <w:rsid w:val="00DE2331"/>
    <w:rsid w:val="00E95974"/>
    <w:rsid w:val="00F22FFD"/>
    <w:rsid w:val="00F31127"/>
    <w:rsid w:val="00FC1DD7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9B4F8"/>
  <w15:chartTrackingRefBased/>
  <w15:docId w15:val="{BA440711-15F0-4591-B3B7-6BBD7527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5E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0FE9"/>
    <w:pPr>
      <w:keepNext/>
      <w:keepLines/>
      <w:spacing w:before="240"/>
      <w:outlineLvl w:val="0"/>
    </w:pPr>
    <w:rPr>
      <w:rFonts w:eastAsiaTheme="majorEastAsia" w:cstheme="majorBidi"/>
      <w:b/>
      <w:color w:val="0044B5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30FE9"/>
    <w:pPr>
      <w:keepNext/>
      <w:keepLines/>
      <w:spacing w:before="200"/>
      <w:outlineLvl w:val="1"/>
    </w:pPr>
    <w:rPr>
      <w:rFonts w:ascii="Palanquin" w:eastAsiaTheme="majorEastAsia" w:hAnsi="Palanqui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0FE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ap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1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328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1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328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11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1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1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215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11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11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FE9"/>
    <w:rPr>
      <w:rFonts w:eastAsiaTheme="majorEastAsia" w:cstheme="majorBidi"/>
      <w:b/>
      <w:color w:val="0044B5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0FE9"/>
    <w:rPr>
      <w:rFonts w:ascii="Palanquin" w:eastAsiaTheme="majorEastAsia" w:hAnsi="Palanqui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0FE9"/>
    <w:rPr>
      <w:rFonts w:asciiTheme="majorHAnsi" w:eastAsiaTheme="majorEastAsia" w:hAnsiTheme="majorHAnsi" w:cstheme="majorBidi"/>
      <w:b/>
      <w:cap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119"/>
    <w:rPr>
      <w:rFonts w:asciiTheme="majorHAnsi" w:eastAsiaTheme="majorEastAsia" w:hAnsiTheme="majorHAnsi" w:cstheme="majorBidi"/>
      <w:i/>
      <w:iCs/>
      <w:color w:val="00328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119"/>
    <w:rPr>
      <w:rFonts w:asciiTheme="majorHAnsi" w:eastAsiaTheme="majorEastAsia" w:hAnsiTheme="majorHAnsi" w:cstheme="majorBidi"/>
      <w:color w:val="00328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119"/>
    <w:rPr>
      <w:rFonts w:asciiTheme="majorHAnsi" w:eastAsiaTheme="majorEastAsia" w:hAnsiTheme="majorHAnsi" w:cstheme="majorBidi"/>
      <w:color w:val="00215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119"/>
    <w:rPr>
      <w:rFonts w:asciiTheme="majorHAnsi" w:eastAsiaTheme="majorEastAsia" w:hAnsiTheme="majorHAnsi" w:cstheme="majorBidi"/>
      <w:i/>
      <w:iCs/>
      <w:color w:val="00215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1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1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FE9"/>
    <w:pPr>
      <w:contextualSpacing/>
    </w:pPr>
    <w:rPr>
      <w:rFonts w:asciiTheme="majorHAnsi" w:eastAsiaTheme="majorEastAsia" w:hAnsiTheme="majorHAnsi" w:cstheme="majorBidi"/>
      <w:b/>
      <w:caps/>
      <w:color w:val="0044B5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FE9"/>
    <w:rPr>
      <w:rFonts w:asciiTheme="majorHAnsi" w:eastAsiaTheme="majorEastAsia" w:hAnsiTheme="majorHAnsi" w:cstheme="majorBidi"/>
      <w:b/>
      <w:caps/>
      <w:color w:val="0044B5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FE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0FE9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53B65"/>
    <w:rPr>
      <w:color w:val="0000FF"/>
      <w:u w:val="single"/>
    </w:rPr>
  </w:style>
  <w:style w:type="paragraph" w:styleId="ListParagraph">
    <w:name w:val="List Paragraph"/>
    <w:basedOn w:val="Normal"/>
    <w:autoRedefine/>
    <w:uiPriority w:val="34"/>
    <w:qFormat/>
    <w:rsid w:val="001F1670"/>
    <w:pPr>
      <w:numPr>
        <w:numId w:val="24"/>
      </w:numPr>
      <w:contextualSpacing/>
    </w:pPr>
    <w:rPr>
      <w:rFonts w:cs="Arial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30FE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FE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FE9"/>
    <w:pPr>
      <w:pBdr>
        <w:top w:val="single" w:sz="4" w:space="10" w:color="0044B5" w:themeColor="accent1"/>
        <w:bottom w:val="single" w:sz="4" w:space="10" w:color="0044B5" w:themeColor="accent1"/>
      </w:pBdr>
      <w:spacing w:before="360" w:after="360"/>
      <w:ind w:left="864" w:right="864"/>
      <w:jc w:val="center"/>
    </w:pPr>
    <w:rPr>
      <w:i/>
      <w:iCs/>
      <w:color w:val="0044B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FE9"/>
    <w:rPr>
      <w:i/>
      <w:iCs/>
      <w:color w:val="0044B5" w:themeColor="accent1"/>
    </w:rPr>
  </w:style>
  <w:style w:type="character" w:styleId="IntenseEmphasis">
    <w:name w:val="Intense Emphasis"/>
    <w:basedOn w:val="DefaultParagraphFont"/>
    <w:uiPriority w:val="21"/>
    <w:qFormat/>
    <w:rsid w:val="00230FE9"/>
    <w:rPr>
      <w:i/>
      <w:iCs/>
      <w:color w:val="0044B5" w:themeColor="accent1"/>
    </w:rPr>
  </w:style>
  <w:style w:type="character" w:styleId="IntenseReference">
    <w:name w:val="Intense Reference"/>
    <w:basedOn w:val="DefaultParagraphFont"/>
    <w:uiPriority w:val="32"/>
    <w:qFormat/>
    <w:rsid w:val="00230FE9"/>
    <w:rPr>
      <w:b/>
      <w:bCs/>
      <w:smallCaps/>
      <w:color w:val="0044B5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53B65"/>
    <w:rPr>
      <w:color w:val="605E5C"/>
      <w:shd w:val="clear" w:color="auto" w:fill="E1DFDD"/>
    </w:rPr>
  </w:style>
  <w:style w:type="paragraph" w:customStyle="1" w:styleId="SpecialApplications">
    <w:name w:val="Special Applications"/>
    <w:basedOn w:val="Normal"/>
    <w:link w:val="SpecialApplicationsChar"/>
    <w:autoRedefine/>
    <w:rsid w:val="006E495C"/>
    <w:rPr>
      <w:rFonts w:ascii="MonteCarlo" w:hAnsi="MonteCarlo"/>
    </w:rPr>
  </w:style>
  <w:style w:type="character" w:customStyle="1" w:styleId="SpecialApplicationsChar">
    <w:name w:val="Special Applications Char"/>
    <w:basedOn w:val="DefaultParagraphFont"/>
    <w:link w:val="SpecialApplications"/>
    <w:rsid w:val="006E495C"/>
    <w:rPr>
      <w:rFonts w:ascii="MonteCarlo" w:hAnsi="MonteCarlo"/>
    </w:rPr>
  </w:style>
  <w:style w:type="paragraph" w:styleId="Header">
    <w:name w:val="header"/>
    <w:basedOn w:val="Normal"/>
    <w:link w:val="HeaderChar"/>
    <w:uiPriority w:val="99"/>
    <w:unhideWhenUsed/>
    <w:rsid w:val="00053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B65"/>
  </w:style>
  <w:style w:type="paragraph" w:styleId="Footer">
    <w:name w:val="footer"/>
    <w:basedOn w:val="Normal"/>
    <w:link w:val="FooterChar"/>
    <w:uiPriority w:val="99"/>
    <w:unhideWhenUsed/>
    <w:rsid w:val="00053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B65"/>
  </w:style>
  <w:style w:type="character" w:styleId="FollowedHyperlink">
    <w:name w:val="FollowedHyperlink"/>
    <w:basedOn w:val="DefaultParagraphFont"/>
    <w:uiPriority w:val="99"/>
    <w:semiHidden/>
    <w:unhideWhenUsed/>
    <w:rsid w:val="00053B65"/>
    <w:rPr>
      <w:color w:val="4E49A6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30FE9"/>
    <w:rPr>
      <w:b/>
      <w:bCs/>
    </w:rPr>
  </w:style>
  <w:style w:type="character" w:styleId="Emphasis">
    <w:name w:val="Emphasis"/>
    <w:basedOn w:val="DefaultParagraphFont"/>
    <w:uiPriority w:val="20"/>
    <w:qFormat/>
    <w:rsid w:val="00230FE9"/>
    <w:rPr>
      <w:i/>
      <w:iCs/>
    </w:rPr>
  </w:style>
  <w:style w:type="paragraph" w:styleId="NoSpacing">
    <w:name w:val="No Spacing"/>
    <w:uiPriority w:val="1"/>
    <w:qFormat/>
    <w:rsid w:val="00230FE9"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sid w:val="00230F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30FE9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230FE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BE465E"/>
    <w:rPr>
      <w:color w:val="666666"/>
    </w:rPr>
  </w:style>
  <w:style w:type="character" w:customStyle="1" w:styleId="FormText">
    <w:name w:val="Form Text"/>
    <w:basedOn w:val="DefaultParagraphFont"/>
    <w:uiPriority w:val="1"/>
    <w:rsid w:val="00BE465E"/>
    <w:rPr>
      <w:rFonts w:ascii="Arial" w:hAnsi="Arial"/>
      <w:color w:val="000000" w:themeColor="text1"/>
      <w:sz w:val="22"/>
      <w:u w:val="single"/>
    </w:rPr>
  </w:style>
  <w:style w:type="character" w:customStyle="1" w:styleId="FormSignature">
    <w:name w:val="Form Signature"/>
    <w:basedOn w:val="DefaultParagraphFont"/>
    <w:uiPriority w:val="1"/>
    <w:rsid w:val="00BE465E"/>
    <w:rPr>
      <w:rFonts w:ascii="Lucida Calligraphy" w:hAnsi="Lucida Calligraphy"/>
      <w:color w:val="000000" w:themeColor="text1"/>
      <w:sz w:val="28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1127"/>
    <w:pPr>
      <w:spacing w:after="200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1127"/>
    <w:pPr>
      <w:outlineLvl w:val="9"/>
    </w:pPr>
    <w:rPr>
      <w:rFonts w:asciiTheme="majorHAnsi" w:hAnsiTheme="majorHAnsi"/>
      <w:b w:val="0"/>
      <w:color w:val="003287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tedwaygso.org/toolkits-resource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AE8784F0B1417A9425DABED5EB5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8EBD-2C49-4E7C-8277-5ED23B0F7F59}"/>
      </w:docPartPr>
      <w:docPartBody>
        <w:p w:rsidR="0033108B" w:rsidRDefault="00DA67A4" w:rsidP="00DA67A4">
          <w:pPr>
            <w:pStyle w:val="8CAE8784F0B1417A9425DABED5EB503D"/>
          </w:pPr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D8506-CB15-4859-97F9-319601C4A1FC}"/>
      </w:docPartPr>
      <w:docPartBody>
        <w:p w:rsidR="0033108B" w:rsidRDefault="00DA67A4"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2C09B6CAC14A56A2CE18956CAB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A275C-09CD-4E30-ABD4-3CBE824151DE}"/>
      </w:docPartPr>
      <w:docPartBody>
        <w:p w:rsidR="0033108B" w:rsidRDefault="00DA67A4" w:rsidP="00DA67A4">
          <w:pPr>
            <w:pStyle w:val="B02C09B6CAC14A56A2CE18956CABAB4A1"/>
          </w:pPr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9A75C20A7409CA84A5037EDA2B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C0159-17D9-4B09-8EF4-6C5419EF4376}"/>
      </w:docPartPr>
      <w:docPartBody>
        <w:p w:rsidR="0033108B" w:rsidRDefault="00DA67A4" w:rsidP="00DA67A4">
          <w:pPr>
            <w:pStyle w:val="4389A75C20A7409CA84A5037EDA2BF0F"/>
          </w:pPr>
          <w:r w:rsidRPr="00A71F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5148321664FC6A78FA0FC3C871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D7E94-C404-40BF-8B4C-AA18802888EA}"/>
      </w:docPartPr>
      <w:docPartBody>
        <w:p w:rsidR="0033108B" w:rsidRDefault="00DA67A4" w:rsidP="00DA67A4">
          <w:pPr>
            <w:pStyle w:val="0475148321664FC6A78FA0FC3C8715B0"/>
          </w:pPr>
          <w:r w:rsidRPr="00BE465E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F972235B945B401C93F27E11AF600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CC5C3-3AF4-4EC0-988D-6F50AA129C09}"/>
      </w:docPartPr>
      <w:docPartBody>
        <w:p w:rsidR="0033108B" w:rsidRDefault="00DA67A4" w:rsidP="00DA67A4">
          <w:pPr>
            <w:pStyle w:val="F972235B945B401C93F27E11AF6000C0"/>
          </w:pPr>
          <w:r w:rsidRPr="00BE465E">
            <w:rPr>
              <w:rStyle w:val="PlaceholderText"/>
              <w:rFonts w:asciiTheme="minorHAnsi" w:hAnsiTheme="minorHAnsi" w:cs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eCarlo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A4"/>
    <w:rsid w:val="0033108B"/>
    <w:rsid w:val="005C30AB"/>
    <w:rsid w:val="00DA67A4"/>
    <w:rsid w:val="00E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67A4"/>
    <w:rPr>
      <w:color w:val="666666"/>
    </w:rPr>
  </w:style>
  <w:style w:type="paragraph" w:customStyle="1" w:styleId="8CAE8784F0B1417A9425DABED5EB503D">
    <w:name w:val="8CAE8784F0B1417A9425DABED5EB503D"/>
    <w:rsid w:val="00DA67A4"/>
  </w:style>
  <w:style w:type="paragraph" w:customStyle="1" w:styleId="4389A75C20A7409CA84A5037EDA2BF0F">
    <w:name w:val="4389A75C20A7409CA84A5037EDA2BF0F"/>
    <w:rsid w:val="00DA67A4"/>
    <w:pPr>
      <w:spacing w:after="0" w:line="240" w:lineRule="auto"/>
    </w:pPr>
    <w:rPr>
      <w:rFonts w:eastAsia="Times New Roman"/>
      <w:kern w:val="0"/>
      <w14:ligatures w14:val="none"/>
    </w:rPr>
  </w:style>
  <w:style w:type="paragraph" w:customStyle="1" w:styleId="B02C09B6CAC14A56A2CE18956CABAB4A1">
    <w:name w:val="B02C09B6CAC14A56A2CE18956CABAB4A1"/>
    <w:rsid w:val="00DA67A4"/>
    <w:pPr>
      <w:spacing w:after="0" w:line="240" w:lineRule="auto"/>
    </w:pPr>
    <w:rPr>
      <w:rFonts w:eastAsia="Times New Roman"/>
      <w:kern w:val="0"/>
      <w14:ligatures w14:val="none"/>
    </w:rPr>
  </w:style>
  <w:style w:type="paragraph" w:customStyle="1" w:styleId="0475148321664FC6A78FA0FC3C8715B0">
    <w:name w:val="0475148321664FC6A78FA0FC3C8715B0"/>
    <w:rsid w:val="00DA67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972235B945B401C93F27E11AF6000C0">
    <w:name w:val="F972235B945B401C93F27E11AF6000C0"/>
    <w:rsid w:val="00DA67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rand Refresh Whit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44B5"/>
      </a:accent1>
      <a:accent2>
        <a:srgbClr val="FD372C"/>
      </a:accent2>
      <a:accent3>
        <a:srgbClr val="FFBA00"/>
      </a:accent3>
      <a:accent4>
        <a:srgbClr val="009364"/>
      </a:accent4>
      <a:accent5>
        <a:srgbClr val="6C76D3"/>
      </a:accent5>
      <a:accent6>
        <a:srgbClr val="646567"/>
      </a:accent6>
      <a:hlink>
        <a:srgbClr val="20286B"/>
      </a:hlink>
      <a:folHlink>
        <a:srgbClr val="4E49A6"/>
      </a:folHlink>
    </a:clrScheme>
    <a:fontScheme name="UWGG Fonts">
      <a:majorFont>
        <a:latin typeface="Antonio"/>
        <a:ea typeface=""/>
        <a:cs typeface=""/>
      </a:majorFont>
      <a:minorFont>
        <a:latin typeface="Palanqui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rand Refresh White Theme" id="{1C909EDB-4FC5-40F0-9150-1FE01FCD2127}" vid="{9CFE4E36-CFB4-4343-B9F7-8B3CF41DB35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701</Characters>
  <Application>Microsoft Office Word</Application>
  <DocSecurity>8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Thomas</dc:creator>
  <cp:keywords/>
  <dc:description/>
  <cp:lastModifiedBy>Julia Thomas</cp:lastModifiedBy>
  <cp:revision>18</cp:revision>
  <dcterms:created xsi:type="dcterms:W3CDTF">2026-08-28T17:59:00Z</dcterms:created>
  <dcterms:modified xsi:type="dcterms:W3CDTF">2026-08-28T18:15:00Z</dcterms:modified>
</cp:coreProperties>
</file>